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9070" w14:textId="77777777" w:rsidR="00616B76" w:rsidRDefault="00616B76">
      <w:pPr>
        <w:spacing w:before="240"/>
        <w:jc w:val="center"/>
      </w:pPr>
    </w:p>
    <w:p w14:paraId="23F5CEB6" w14:textId="77777777" w:rsidR="00616B76" w:rsidRDefault="00756866">
      <w:pPr>
        <w:spacing w:before="240"/>
        <w:jc w:val="center"/>
        <w:rPr>
          <w:b/>
          <w:sz w:val="36"/>
          <w:szCs w:val="36"/>
        </w:rPr>
      </w:pPr>
      <w:r>
        <w:rPr>
          <w:b/>
          <w:sz w:val="36"/>
          <w:szCs w:val="36"/>
        </w:rPr>
        <w:t>DECLARAÇÃO</w:t>
      </w:r>
    </w:p>
    <w:p w14:paraId="2807F489" w14:textId="77777777" w:rsidR="00616B76" w:rsidRDefault="00756866">
      <w:pPr>
        <w:spacing w:before="240"/>
        <w:jc w:val="both"/>
      </w:pPr>
      <w:r>
        <w:t>A Secretaria dos Departamentos da Faculdade Nacional de Direito da UFRJ declara para os devidos fins que os professores abaixo participaram como membros de banca examinadora do seguinte processo seletivo para Professor Efetivo</w:t>
      </w:r>
    </w:p>
    <w:p w14:paraId="543CEC22" w14:textId="77777777" w:rsidR="00616B76" w:rsidRDefault="00616B76">
      <w:pPr>
        <w:spacing w:before="240"/>
        <w:jc w:val="both"/>
      </w:pPr>
    </w:p>
    <w:p w14:paraId="403BAF51" w14:textId="77777777" w:rsidR="00616B76" w:rsidRDefault="00756866">
      <w:pPr>
        <w:jc w:val="both"/>
        <w:rPr>
          <w:b/>
        </w:rPr>
      </w:pPr>
      <w:r>
        <w:rPr>
          <w:b/>
        </w:rPr>
        <w:t>EDITAL:</w:t>
      </w:r>
    </w:p>
    <w:p w14:paraId="4CC17D88" w14:textId="77777777" w:rsidR="00616B76" w:rsidRDefault="00756866">
      <w:pPr>
        <w:jc w:val="both"/>
      </w:pPr>
      <w:r>
        <w:rPr>
          <w:b/>
        </w:rPr>
        <w:t>DEPARTAMENTO:</w:t>
      </w:r>
      <w:r>
        <w:t xml:space="preserve"> </w:t>
      </w:r>
    </w:p>
    <w:p w14:paraId="35F9B2B5" w14:textId="77777777" w:rsidR="00616B76" w:rsidRDefault="00756866">
      <w:pPr>
        <w:jc w:val="both"/>
      </w:pPr>
      <w:r>
        <w:rPr>
          <w:b/>
        </w:rPr>
        <w:t>SETOR:</w:t>
      </w:r>
      <w:r>
        <w:t xml:space="preserve"> </w:t>
      </w:r>
    </w:p>
    <w:p w14:paraId="47499D99" w14:textId="77777777" w:rsidR="00616B76" w:rsidRDefault="00616B76">
      <w:pPr>
        <w:spacing w:before="240"/>
      </w:pP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5670"/>
        <w:gridCol w:w="1770"/>
      </w:tblGrid>
      <w:tr w:rsidR="00616B76" w14:paraId="61049824" w14:textId="77777777">
        <w:tc>
          <w:tcPr>
            <w:tcW w:w="1575" w:type="dxa"/>
            <w:shd w:val="clear" w:color="auto" w:fill="auto"/>
            <w:tcMar>
              <w:top w:w="100" w:type="dxa"/>
              <w:left w:w="100" w:type="dxa"/>
              <w:bottom w:w="100" w:type="dxa"/>
              <w:right w:w="100" w:type="dxa"/>
            </w:tcMar>
          </w:tcPr>
          <w:p w14:paraId="6E2FDA3C" w14:textId="77777777" w:rsidR="00616B76" w:rsidRDefault="00756866">
            <w:pPr>
              <w:widowControl w:val="0"/>
              <w:spacing w:line="240" w:lineRule="auto"/>
              <w:jc w:val="center"/>
              <w:rPr>
                <w:b/>
              </w:rPr>
            </w:pPr>
            <w:r>
              <w:rPr>
                <w:b/>
              </w:rPr>
              <w:t>SIAPE / CPF</w:t>
            </w:r>
          </w:p>
        </w:tc>
        <w:tc>
          <w:tcPr>
            <w:tcW w:w="5670" w:type="dxa"/>
            <w:shd w:val="clear" w:color="auto" w:fill="auto"/>
            <w:tcMar>
              <w:top w:w="100" w:type="dxa"/>
              <w:left w:w="100" w:type="dxa"/>
              <w:bottom w:w="100" w:type="dxa"/>
              <w:right w:w="100" w:type="dxa"/>
            </w:tcMar>
          </w:tcPr>
          <w:p w14:paraId="3CD41FF7" w14:textId="77777777" w:rsidR="00616B76" w:rsidRDefault="00756866">
            <w:pPr>
              <w:widowControl w:val="0"/>
              <w:spacing w:line="240" w:lineRule="auto"/>
              <w:jc w:val="center"/>
              <w:rPr>
                <w:b/>
              </w:rPr>
            </w:pPr>
            <w:r>
              <w:rPr>
                <w:b/>
              </w:rPr>
              <w:t>NOME</w:t>
            </w:r>
          </w:p>
        </w:tc>
        <w:tc>
          <w:tcPr>
            <w:tcW w:w="1770" w:type="dxa"/>
            <w:shd w:val="clear" w:color="auto" w:fill="auto"/>
            <w:tcMar>
              <w:top w:w="100" w:type="dxa"/>
              <w:left w:w="100" w:type="dxa"/>
              <w:bottom w:w="100" w:type="dxa"/>
              <w:right w:w="100" w:type="dxa"/>
            </w:tcMar>
          </w:tcPr>
          <w:p w14:paraId="30DB1D6C" w14:textId="77777777" w:rsidR="00616B76" w:rsidRDefault="00756866">
            <w:pPr>
              <w:widowControl w:val="0"/>
              <w:spacing w:line="240" w:lineRule="auto"/>
              <w:jc w:val="center"/>
              <w:rPr>
                <w:b/>
              </w:rPr>
            </w:pPr>
            <w:r>
              <w:rPr>
                <w:b/>
              </w:rPr>
              <w:t>AVALIADOR</w:t>
            </w:r>
          </w:p>
        </w:tc>
      </w:tr>
      <w:tr w:rsidR="00616B76" w14:paraId="58995A19" w14:textId="77777777">
        <w:tc>
          <w:tcPr>
            <w:tcW w:w="1575" w:type="dxa"/>
            <w:shd w:val="clear" w:color="auto" w:fill="auto"/>
            <w:tcMar>
              <w:top w:w="100" w:type="dxa"/>
              <w:left w:w="100" w:type="dxa"/>
              <w:bottom w:w="100" w:type="dxa"/>
              <w:right w:w="100" w:type="dxa"/>
            </w:tcMar>
          </w:tcPr>
          <w:p w14:paraId="084D8A1A" w14:textId="77777777" w:rsidR="00616B76" w:rsidRDefault="00616B76">
            <w:pPr>
              <w:widowControl w:val="0"/>
              <w:spacing w:line="240" w:lineRule="auto"/>
              <w:jc w:val="center"/>
            </w:pPr>
          </w:p>
        </w:tc>
        <w:tc>
          <w:tcPr>
            <w:tcW w:w="5670" w:type="dxa"/>
            <w:shd w:val="clear" w:color="auto" w:fill="auto"/>
            <w:tcMar>
              <w:top w:w="100" w:type="dxa"/>
              <w:left w:w="100" w:type="dxa"/>
              <w:bottom w:w="100" w:type="dxa"/>
              <w:right w:w="100" w:type="dxa"/>
            </w:tcMar>
          </w:tcPr>
          <w:p w14:paraId="21B7C5F0" w14:textId="77777777" w:rsidR="00616B76" w:rsidRDefault="00616B76">
            <w:pPr>
              <w:widowControl w:val="0"/>
              <w:spacing w:line="240" w:lineRule="auto"/>
              <w:jc w:val="center"/>
            </w:pPr>
          </w:p>
        </w:tc>
        <w:tc>
          <w:tcPr>
            <w:tcW w:w="1770" w:type="dxa"/>
            <w:shd w:val="clear" w:color="auto" w:fill="auto"/>
            <w:tcMar>
              <w:top w:w="100" w:type="dxa"/>
              <w:left w:w="100" w:type="dxa"/>
              <w:bottom w:w="100" w:type="dxa"/>
              <w:right w:w="100" w:type="dxa"/>
            </w:tcMar>
          </w:tcPr>
          <w:p w14:paraId="22314E66" w14:textId="77777777" w:rsidR="00616B76" w:rsidRDefault="00756866">
            <w:pPr>
              <w:widowControl w:val="0"/>
              <w:spacing w:line="240" w:lineRule="auto"/>
              <w:jc w:val="center"/>
            </w:pPr>
            <w:r>
              <w:t>PRESIDENTE</w:t>
            </w:r>
          </w:p>
        </w:tc>
      </w:tr>
      <w:tr w:rsidR="00895E05" w14:paraId="182A6000" w14:textId="77777777">
        <w:tc>
          <w:tcPr>
            <w:tcW w:w="1575" w:type="dxa"/>
            <w:shd w:val="clear" w:color="auto" w:fill="auto"/>
            <w:tcMar>
              <w:top w:w="100" w:type="dxa"/>
              <w:left w:w="100" w:type="dxa"/>
              <w:bottom w:w="100" w:type="dxa"/>
              <w:right w:w="100" w:type="dxa"/>
            </w:tcMar>
          </w:tcPr>
          <w:p w14:paraId="0E225005" w14:textId="77777777" w:rsidR="00895E05" w:rsidRDefault="00895E05" w:rsidP="00895E05">
            <w:pPr>
              <w:widowControl w:val="0"/>
              <w:spacing w:line="240" w:lineRule="auto"/>
              <w:jc w:val="center"/>
            </w:pPr>
          </w:p>
        </w:tc>
        <w:tc>
          <w:tcPr>
            <w:tcW w:w="5670" w:type="dxa"/>
            <w:shd w:val="clear" w:color="auto" w:fill="auto"/>
            <w:tcMar>
              <w:top w:w="100" w:type="dxa"/>
              <w:left w:w="100" w:type="dxa"/>
              <w:bottom w:w="100" w:type="dxa"/>
              <w:right w:w="100" w:type="dxa"/>
            </w:tcMar>
          </w:tcPr>
          <w:p w14:paraId="5564889C" w14:textId="77777777" w:rsidR="00895E05" w:rsidRDefault="00895E05" w:rsidP="00895E05">
            <w:pPr>
              <w:widowControl w:val="0"/>
              <w:spacing w:line="240" w:lineRule="auto"/>
              <w:jc w:val="center"/>
            </w:pPr>
          </w:p>
        </w:tc>
        <w:tc>
          <w:tcPr>
            <w:tcW w:w="1770" w:type="dxa"/>
            <w:shd w:val="clear" w:color="auto" w:fill="auto"/>
            <w:tcMar>
              <w:top w:w="100" w:type="dxa"/>
              <w:left w:w="100" w:type="dxa"/>
              <w:bottom w:w="100" w:type="dxa"/>
              <w:right w:w="100" w:type="dxa"/>
            </w:tcMar>
          </w:tcPr>
          <w:p w14:paraId="0CD9BCBD" w14:textId="0344EC12" w:rsidR="00895E05" w:rsidRDefault="00895E05" w:rsidP="00895E05">
            <w:pPr>
              <w:widowControl w:val="0"/>
              <w:spacing w:line="240" w:lineRule="auto"/>
              <w:jc w:val="center"/>
            </w:pPr>
            <w:r>
              <w:t>AVALIADOR(A)</w:t>
            </w:r>
          </w:p>
        </w:tc>
      </w:tr>
      <w:tr w:rsidR="00895E05" w14:paraId="4A091589" w14:textId="77777777">
        <w:tc>
          <w:tcPr>
            <w:tcW w:w="1575" w:type="dxa"/>
            <w:shd w:val="clear" w:color="auto" w:fill="auto"/>
            <w:tcMar>
              <w:top w:w="100" w:type="dxa"/>
              <w:left w:w="100" w:type="dxa"/>
              <w:bottom w:w="100" w:type="dxa"/>
              <w:right w:w="100" w:type="dxa"/>
            </w:tcMar>
          </w:tcPr>
          <w:p w14:paraId="2CB1A277" w14:textId="77777777" w:rsidR="00895E05" w:rsidRDefault="00895E05" w:rsidP="00895E05">
            <w:pPr>
              <w:widowControl w:val="0"/>
              <w:spacing w:line="240" w:lineRule="auto"/>
              <w:jc w:val="center"/>
            </w:pPr>
          </w:p>
        </w:tc>
        <w:tc>
          <w:tcPr>
            <w:tcW w:w="5670" w:type="dxa"/>
            <w:shd w:val="clear" w:color="auto" w:fill="auto"/>
            <w:tcMar>
              <w:top w:w="100" w:type="dxa"/>
              <w:left w:w="100" w:type="dxa"/>
              <w:bottom w:w="100" w:type="dxa"/>
              <w:right w:w="100" w:type="dxa"/>
            </w:tcMar>
          </w:tcPr>
          <w:p w14:paraId="35B26721" w14:textId="77777777" w:rsidR="00895E05" w:rsidRDefault="00895E05" w:rsidP="00895E05">
            <w:pPr>
              <w:widowControl w:val="0"/>
              <w:spacing w:line="240" w:lineRule="auto"/>
              <w:jc w:val="center"/>
            </w:pPr>
          </w:p>
        </w:tc>
        <w:tc>
          <w:tcPr>
            <w:tcW w:w="1770" w:type="dxa"/>
            <w:shd w:val="clear" w:color="auto" w:fill="auto"/>
            <w:tcMar>
              <w:top w:w="100" w:type="dxa"/>
              <w:left w:w="100" w:type="dxa"/>
              <w:bottom w:w="100" w:type="dxa"/>
              <w:right w:w="100" w:type="dxa"/>
            </w:tcMar>
          </w:tcPr>
          <w:p w14:paraId="182B23CC" w14:textId="31C93B22" w:rsidR="00895E05" w:rsidRDefault="00895E05" w:rsidP="00895E05">
            <w:pPr>
              <w:widowControl w:val="0"/>
              <w:spacing w:line="240" w:lineRule="auto"/>
              <w:jc w:val="center"/>
            </w:pPr>
            <w:r>
              <w:t>AVALIADOR(A)</w:t>
            </w:r>
          </w:p>
        </w:tc>
      </w:tr>
      <w:tr w:rsidR="00895E05" w14:paraId="43E1DD8B" w14:textId="77777777">
        <w:tc>
          <w:tcPr>
            <w:tcW w:w="1575" w:type="dxa"/>
            <w:shd w:val="clear" w:color="auto" w:fill="auto"/>
            <w:tcMar>
              <w:top w:w="100" w:type="dxa"/>
              <w:left w:w="100" w:type="dxa"/>
              <w:bottom w:w="100" w:type="dxa"/>
              <w:right w:w="100" w:type="dxa"/>
            </w:tcMar>
          </w:tcPr>
          <w:p w14:paraId="702DA9E1" w14:textId="77777777" w:rsidR="00895E05" w:rsidRDefault="00895E05" w:rsidP="00895E05">
            <w:pPr>
              <w:widowControl w:val="0"/>
              <w:spacing w:line="240" w:lineRule="auto"/>
              <w:jc w:val="center"/>
            </w:pPr>
          </w:p>
        </w:tc>
        <w:tc>
          <w:tcPr>
            <w:tcW w:w="5670" w:type="dxa"/>
            <w:shd w:val="clear" w:color="auto" w:fill="auto"/>
            <w:tcMar>
              <w:top w:w="100" w:type="dxa"/>
              <w:left w:w="100" w:type="dxa"/>
              <w:bottom w:w="100" w:type="dxa"/>
              <w:right w:w="100" w:type="dxa"/>
            </w:tcMar>
          </w:tcPr>
          <w:p w14:paraId="22DAFD06" w14:textId="77777777" w:rsidR="00895E05" w:rsidRDefault="00895E05" w:rsidP="00895E05">
            <w:pPr>
              <w:widowControl w:val="0"/>
              <w:spacing w:line="240" w:lineRule="auto"/>
              <w:jc w:val="center"/>
            </w:pPr>
          </w:p>
        </w:tc>
        <w:tc>
          <w:tcPr>
            <w:tcW w:w="1770" w:type="dxa"/>
            <w:shd w:val="clear" w:color="auto" w:fill="auto"/>
            <w:tcMar>
              <w:top w:w="100" w:type="dxa"/>
              <w:left w:w="100" w:type="dxa"/>
              <w:bottom w:w="100" w:type="dxa"/>
              <w:right w:w="100" w:type="dxa"/>
            </w:tcMar>
          </w:tcPr>
          <w:p w14:paraId="46299264" w14:textId="74AB651F" w:rsidR="00895E05" w:rsidRDefault="00895E05" w:rsidP="00895E05">
            <w:pPr>
              <w:widowControl w:val="0"/>
              <w:spacing w:line="240" w:lineRule="auto"/>
              <w:jc w:val="center"/>
            </w:pPr>
            <w:r>
              <w:t>AVALIADOR(A)</w:t>
            </w:r>
          </w:p>
        </w:tc>
      </w:tr>
      <w:tr w:rsidR="00895E05" w14:paraId="5A5FCE4F" w14:textId="77777777">
        <w:tc>
          <w:tcPr>
            <w:tcW w:w="1575" w:type="dxa"/>
            <w:shd w:val="clear" w:color="auto" w:fill="auto"/>
            <w:tcMar>
              <w:top w:w="100" w:type="dxa"/>
              <w:left w:w="100" w:type="dxa"/>
              <w:bottom w:w="100" w:type="dxa"/>
              <w:right w:w="100" w:type="dxa"/>
            </w:tcMar>
          </w:tcPr>
          <w:p w14:paraId="07728BCE" w14:textId="77777777" w:rsidR="00895E05" w:rsidRDefault="00895E05" w:rsidP="00895E05">
            <w:pPr>
              <w:widowControl w:val="0"/>
              <w:spacing w:line="240" w:lineRule="auto"/>
              <w:jc w:val="center"/>
            </w:pPr>
          </w:p>
        </w:tc>
        <w:tc>
          <w:tcPr>
            <w:tcW w:w="5670" w:type="dxa"/>
            <w:shd w:val="clear" w:color="auto" w:fill="auto"/>
            <w:tcMar>
              <w:top w:w="100" w:type="dxa"/>
              <w:left w:w="100" w:type="dxa"/>
              <w:bottom w:w="100" w:type="dxa"/>
              <w:right w:w="100" w:type="dxa"/>
            </w:tcMar>
          </w:tcPr>
          <w:p w14:paraId="506A0AB8" w14:textId="77777777" w:rsidR="00895E05" w:rsidRDefault="00895E05" w:rsidP="00895E05">
            <w:pPr>
              <w:widowControl w:val="0"/>
              <w:spacing w:line="240" w:lineRule="auto"/>
              <w:jc w:val="center"/>
            </w:pPr>
          </w:p>
        </w:tc>
        <w:tc>
          <w:tcPr>
            <w:tcW w:w="1770" w:type="dxa"/>
            <w:shd w:val="clear" w:color="auto" w:fill="auto"/>
            <w:tcMar>
              <w:top w:w="100" w:type="dxa"/>
              <w:left w:w="100" w:type="dxa"/>
              <w:bottom w:w="100" w:type="dxa"/>
              <w:right w:w="100" w:type="dxa"/>
            </w:tcMar>
          </w:tcPr>
          <w:p w14:paraId="0F2A071E" w14:textId="659E7181" w:rsidR="00895E05" w:rsidRDefault="00895E05" w:rsidP="00895E05">
            <w:pPr>
              <w:widowControl w:val="0"/>
              <w:spacing w:line="240" w:lineRule="auto"/>
              <w:jc w:val="center"/>
            </w:pPr>
            <w:r>
              <w:t>AVALIADOR(A)</w:t>
            </w:r>
          </w:p>
        </w:tc>
      </w:tr>
    </w:tbl>
    <w:p w14:paraId="598C0D19" w14:textId="77777777" w:rsidR="00616B76" w:rsidRDefault="00616B76">
      <w:pPr>
        <w:spacing w:before="240"/>
      </w:pPr>
    </w:p>
    <w:p w14:paraId="6CDF5A3C" w14:textId="02E5D52F" w:rsidR="00616B76" w:rsidRDefault="00616B76"/>
    <w:p w14:paraId="46301A01" w14:textId="3E627F78" w:rsidR="00CC1813" w:rsidRDefault="00CC1813"/>
    <w:p w14:paraId="63C0E6AC" w14:textId="16523888" w:rsidR="00CC1813" w:rsidRDefault="00CC1813" w:rsidP="00CC1813">
      <w:pPr>
        <w:jc w:val="center"/>
      </w:pPr>
      <w:r>
        <w:t>____________________________________________</w:t>
      </w:r>
      <w:r>
        <w:br/>
        <w:t>Assinatura do(a) Servidor(a)</w:t>
      </w:r>
    </w:p>
    <w:sectPr w:rsidR="00CC1813">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C8DC" w14:textId="77777777" w:rsidR="00EC28C6" w:rsidRDefault="00EC28C6">
      <w:pPr>
        <w:spacing w:line="240" w:lineRule="auto"/>
      </w:pPr>
      <w:r>
        <w:separator/>
      </w:r>
    </w:p>
  </w:endnote>
  <w:endnote w:type="continuationSeparator" w:id="0">
    <w:p w14:paraId="7D121433" w14:textId="77777777" w:rsidR="00EC28C6" w:rsidRDefault="00EC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DFC0" w14:textId="55F921E7" w:rsidR="00616B76" w:rsidRDefault="00756866">
    <w:pPr>
      <w:shd w:val="clear" w:color="auto" w:fill="FFFFFF"/>
      <w:spacing w:before="240"/>
      <w:jc w:val="right"/>
      <w:rPr>
        <w:color w:val="2C363A"/>
      </w:rPr>
    </w:pPr>
    <w:r>
      <w:rPr>
        <w:color w:val="2C363A"/>
      </w:rPr>
      <w:t xml:space="preserve">Rio de Janeiro </w:t>
    </w:r>
    <w:r w:rsidR="00895E05">
      <w:rPr>
        <w:color w:val="2C363A"/>
      </w:rPr>
      <w:t>01</w:t>
    </w:r>
    <w:r>
      <w:rPr>
        <w:color w:val="2C363A"/>
      </w:rPr>
      <w:t xml:space="preserve"> de </w:t>
    </w:r>
    <w:r w:rsidR="00895E05">
      <w:rPr>
        <w:color w:val="2C363A"/>
      </w:rPr>
      <w:t>Janeiro</w:t>
    </w:r>
    <w:r>
      <w:rPr>
        <w:color w:val="2C363A"/>
      </w:rPr>
      <w:t xml:space="preserve"> de 20</w:t>
    </w:r>
    <w:r w:rsidR="00895E05">
      <w:rPr>
        <w:color w:val="2C363A"/>
      </w:rPr>
      <w:t>0</w:t>
    </w:r>
    <w:r>
      <w:rPr>
        <w:color w:val="2C363A"/>
      </w:rPr>
      <w:t>1.</w:t>
    </w:r>
  </w:p>
  <w:p w14:paraId="176F76FC" w14:textId="77777777" w:rsidR="00616B76" w:rsidRDefault="00616B76">
    <w:pPr>
      <w:shd w:val="clear" w:color="auto" w:fill="FFFFFF"/>
      <w:spacing w:before="240"/>
      <w:jc w:val="right"/>
    </w:pPr>
  </w:p>
  <w:p w14:paraId="2A3457CD" w14:textId="77777777" w:rsidR="00616B76" w:rsidRDefault="00616B76">
    <w:pPr>
      <w:spacing w:before="240"/>
      <w:jc w:val="center"/>
    </w:pPr>
  </w:p>
  <w:p w14:paraId="35190B12" w14:textId="77777777" w:rsidR="00616B76" w:rsidRDefault="00616B76">
    <w:pPr>
      <w:spacing w:before="240"/>
      <w:jc w:val="center"/>
    </w:pPr>
  </w:p>
  <w:p w14:paraId="1CCA82D7" w14:textId="77777777" w:rsidR="00616B76" w:rsidRDefault="00756866">
    <w:pPr>
      <w:jc w:val="center"/>
    </w:pPr>
    <w:r>
      <w:t>Universidade Federal do Rio de Janeiro</w:t>
    </w:r>
  </w:p>
  <w:p w14:paraId="200A28A8" w14:textId="77777777" w:rsidR="00616B76" w:rsidRDefault="00756866">
    <w:pPr>
      <w:jc w:val="center"/>
    </w:pPr>
    <w:r>
      <w:t>Faculdade Nacional de Direito</w:t>
    </w:r>
  </w:p>
  <w:p w14:paraId="40C67180" w14:textId="77777777" w:rsidR="00616B76" w:rsidRDefault="00756866">
    <w:pPr>
      <w:jc w:val="center"/>
    </w:pPr>
    <w:r>
      <w:t>Secretaria dos Departamentos</w:t>
    </w:r>
  </w:p>
  <w:p w14:paraId="17FD0562" w14:textId="13075F41" w:rsidR="00616B76" w:rsidRDefault="00756866">
    <w:pPr>
      <w:jc w:val="center"/>
    </w:pPr>
    <w:r>
      <w:t>20</w:t>
    </w:r>
    <w:r w:rsidR="00895E05">
      <w:t>0</w:t>
    </w:r>
    <w:r>
      <w:t>1</w:t>
    </w:r>
  </w:p>
  <w:p w14:paraId="60C437D2" w14:textId="77777777" w:rsidR="00616B76" w:rsidRDefault="00616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044F" w14:textId="77777777" w:rsidR="00EC28C6" w:rsidRDefault="00EC28C6">
      <w:pPr>
        <w:spacing w:line="240" w:lineRule="auto"/>
      </w:pPr>
      <w:r>
        <w:separator/>
      </w:r>
    </w:p>
  </w:footnote>
  <w:footnote w:type="continuationSeparator" w:id="0">
    <w:p w14:paraId="2B5EE6CD" w14:textId="77777777" w:rsidR="00EC28C6" w:rsidRDefault="00EC2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22D" w14:textId="77777777" w:rsidR="00616B76" w:rsidRDefault="00616B76"/>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616B76" w14:paraId="3C39EDFC" w14:textId="77777777">
      <w:tc>
        <w:tcPr>
          <w:tcW w:w="3465" w:type="dxa"/>
          <w:shd w:val="clear" w:color="auto" w:fill="auto"/>
          <w:tcMar>
            <w:top w:w="100" w:type="dxa"/>
            <w:left w:w="100" w:type="dxa"/>
            <w:bottom w:w="100" w:type="dxa"/>
            <w:right w:w="100" w:type="dxa"/>
          </w:tcMar>
        </w:tcPr>
        <w:p w14:paraId="3DC68064" w14:textId="77777777" w:rsidR="00616B76" w:rsidRDefault="00756866">
          <w:pPr>
            <w:widowControl w:val="0"/>
            <w:spacing w:line="240" w:lineRule="auto"/>
            <w:jc w:val="center"/>
          </w:pPr>
          <w:r>
            <w:rPr>
              <w:noProof/>
            </w:rPr>
            <w:drawing>
              <wp:inline distT="114300" distB="114300" distL="114300" distR="114300" wp14:anchorId="04158A22" wp14:editId="4960EFA0">
                <wp:extent cx="557213" cy="6111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611136"/>
                        </a:xfrm>
                        <a:prstGeom prst="rect">
                          <a:avLst/>
                        </a:prstGeom>
                        <a:ln/>
                      </pic:spPr>
                    </pic:pic>
                  </a:graphicData>
                </a:graphic>
              </wp:inline>
            </w:drawing>
          </w:r>
        </w:p>
      </w:tc>
      <w:tc>
        <w:tcPr>
          <w:tcW w:w="5535" w:type="dxa"/>
          <w:shd w:val="clear" w:color="auto" w:fill="auto"/>
          <w:tcMar>
            <w:top w:w="100" w:type="dxa"/>
            <w:left w:w="100" w:type="dxa"/>
            <w:bottom w:w="100" w:type="dxa"/>
            <w:right w:w="100" w:type="dxa"/>
          </w:tcMar>
        </w:tcPr>
        <w:p w14:paraId="03384038" w14:textId="77777777" w:rsidR="00616B76" w:rsidRDefault="00756866">
          <w:pPr>
            <w:widowControl w:val="0"/>
            <w:pBdr>
              <w:top w:val="nil"/>
              <w:left w:val="nil"/>
              <w:bottom w:val="nil"/>
              <w:right w:val="nil"/>
              <w:between w:val="nil"/>
            </w:pBdr>
            <w:spacing w:line="240" w:lineRule="auto"/>
            <w:rPr>
              <w:b/>
            </w:rPr>
          </w:pPr>
          <w:r>
            <w:rPr>
              <w:b/>
            </w:rPr>
            <w:t>UNIVERSIDADE FEDERAL DO RIO DE JANEIRO</w:t>
          </w:r>
        </w:p>
        <w:p w14:paraId="20044730" w14:textId="77777777" w:rsidR="00616B76" w:rsidRDefault="00756866">
          <w:pPr>
            <w:widowControl w:val="0"/>
            <w:pBdr>
              <w:top w:val="nil"/>
              <w:left w:val="nil"/>
              <w:bottom w:val="nil"/>
              <w:right w:val="nil"/>
              <w:between w:val="nil"/>
            </w:pBdr>
            <w:spacing w:line="240" w:lineRule="auto"/>
            <w:rPr>
              <w:b/>
            </w:rPr>
          </w:pPr>
          <w:r>
            <w:rPr>
              <w:b/>
            </w:rPr>
            <w:t>Faculdade Nacional de Direito</w:t>
          </w:r>
        </w:p>
        <w:p w14:paraId="5F2BC1AC" w14:textId="77777777" w:rsidR="00616B76" w:rsidRDefault="00756866">
          <w:pPr>
            <w:widowControl w:val="0"/>
            <w:pBdr>
              <w:top w:val="nil"/>
              <w:left w:val="nil"/>
              <w:bottom w:val="nil"/>
              <w:right w:val="nil"/>
              <w:between w:val="nil"/>
            </w:pBdr>
            <w:spacing w:line="240" w:lineRule="auto"/>
            <w:rPr>
              <w:b/>
            </w:rPr>
          </w:pPr>
          <w:r>
            <w:rPr>
              <w:b/>
            </w:rPr>
            <w:t>Gabinete da Direção</w:t>
          </w:r>
        </w:p>
        <w:p w14:paraId="2CB1CE09" w14:textId="77777777" w:rsidR="00616B76" w:rsidRDefault="00756866">
          <w:pPr>
            <w:widowControl w:val="0"/>
            <w:pBdr>
              <w:top w:val="nil"/>
              <w:left w:val="nil"/>
              <w:bottom w:val="nil"/>
              <w:right w:val="nil"/>
              <w:between w:val="nil"/>
            </w:pBdr>
            <w:spacing w:line="240" w:lineRule="auto"/>
            <w:rPr>
              <w:b/>
            </w:rPr>
          </w:pPr>
          <w:r>
            <w:rPr>
              <w:b/>
            </w:rPr>
            <w:t>Secretaria dos Departamentos</w:t>
          </w:r>
        </w:p>
      </w:tc>
    </w:tr>
  </w:tbl>
  <w:p w14:paraId="156BB7AA" w14:textId="77777777" w:rsidR="00616B76" w:rsidRDefault="00616B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76"/>
    <w:rsid w:val="00616B76"/>
    <w:rsid w:val="00756866"/>
    <w:rsid w:val="00895E05"/>
    <w:rsid w:val="00CC1813"/>
    <w:rsid w:val="00EC2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B9B3"/>
  <w15:docId w15:val="{C603F5A5-82C1-4DD1-BEC9-9127656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895E05"/>
    <w:pPr>
      <w:tabs>
        <w:tab w:val="center" w:pos="4252"/>
        <w:tab w:val="right" w:pos="8504"/>
      </w:tabs>
      <w:spacing w:line="240" w:lineRule="auto"/>
    </w:pPr>
  </w:style>
  <w:style w:type="character" w:customStyle="1" w:styleId="CabealhoChar">
    <w:name w:val="Cabeçalho Char"/>
    <w:basedOn w:val="Fontepargpadro"/>
    <w:link w:val="Cabealho"/>
    <w:uiPriority w:val="99"/>
    <w:rsid w:val="00895E05"/>
  </w:style>
  <w:style w:type="paragraph" w:styleId="Rodap">
    <w:name w:val="footer"/>
    <w:basedOn w:val="Normal"/>
    <w:link w:val="RodapChar"/>
    <w:uiPriority w:val="99"/>
    <w:unhideWhenUsed/>
    <w:rsid w:val="00895E05"/>
    <w:pPr>
      <w:tabs>
        <w:tab w:val="center" w:pos="4252"/>
        <w:tab w:val="right" w:pos="8504"/>
      </w:tabs>
      <w:spacing w:line="240" w:lineRule="auto"/>
    </w:pPr>
  </w:style>
  <w:style w:type="character" w:customStyle="1" w:styleId="RodapChar">
    <w:name w:val="Rodapé Char"/>
    <w:basedOn w:val="Fontepargpadro"/>
    <w:link w:val="Rodap"/>
    <w:uiPriority w:val="99"/>
    <w:rsid w:val="0089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384</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Concursos FND</cp:lastModifiedBy>
  <cp:revision>3</cp:revision>
  <dcterms:created xsi:type="dcterms:W3CDTF">2022-03-22T15:07:00Z</dcterms:created>
  <dcterms:modified xsi:type="dcterms:W3CDTF">2022-03-22T15:23:00Z</dcterms:modified>
</cp:coreProperties>
</file>